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033B">
      <w:pPr>
        <w:spacing w:line="281" w:lineRule="auto"/>
      </w:pPr>
    </w:p>
    <w:p w14:paraId="095AE02E">
      <w:pPr>
        <w:spacing w:before="102" w:line="196" w:lineRule="auto"/>
        <w:jc w:val="center"/>
        <w:outlineLvl w:val="0"/>
        <w:rPr>
          <w:rFonts w:hint="eastAsia" w:ascii="黑体" w:hAnsi="黑体" w:eastAsia="黑体" w:cs="黑体"/>
          <w:spacing w:val="-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7"/>
          <w:sz w:val="32"/>
          <w:szCs w:val="32"/>
          <w:lang w:eastAsia="zh-CN"/>
        </w:rPr>
        <w:t>全球供应链促进研究成果竞赛（202</w:t>
      </w:r>
      <w:r>
        <w:rPr>
          <w:rFonts w:hint="eastAsia" w:ascii="黑体" w:hAnsi="黑体" w:eastAsia="黑体" w:cs="黑体"/>
          <w:spacing w:val="-7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pacing w:val="-7"/>
          <w:sz w:val="32"/>
          <w:szCs w:val="32"/>
          <w:lang w:eastAsia="zh-CN"/>
        </w:rPr>
        <w:t>年）申请表</w:t>
      </w:r>
    </w:p>
    <w:p w14:paraId="099FF142">
      <w:pPr>
        <w:pStyle w:val="2"/>
        <w:rPr>
          <w:rFonts w:eastAsiaTheme="minorEastAsia"/>
          <w:lang w:eastAsia="zh-CN"/>
        </w:rPr>
      </w:pPr>
    </w:p>
    <w:p w14:paraId="7E56EDD8">
      <w:pPr>
        <w:spacing w:before="68"/>
        <w:rPr>
          <w:lang w:eastAsia="zh-CN"/>
        </w:rPr>
      </w:pPr>
    </w:p>
    <w:tbl>
      <w:tblPr>
        <w:tblStyle w:val="6"/>
        <w:tblW w:w="8238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2996"/>
        <w:gridCol w:w="1350"/>
        <w:gridCol w:w="1504"/>
      </w:tblGrid>
      <w:tr w14:paraId="0BA2E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6C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申请人姓名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C5A6">
            <w:pPr>
              <w:pStyle w:val="7"/>
              <w:spacing w:before="216" w:line="178" w:lineRule="auto"/>
              <w:ind w:left="33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58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4E7C24F7">
            <w:pPr>
              <w:pStyle w:val="7"/>
              <w:spacing w:before="216" w:line="178" w:lineRule="auto"/>
              <w:ind w:left="36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B6A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AF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21F4">
            <w:pPr>
              <w:pStyle w:val="7"/>
              <w:spacing w:before="216" w:line="178" w:lineRule="auto"/>
              <w:ind w:left="33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7A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 w14:paraId="2B85CA82">
            <w:pPr>
              <w:pStyle w:val="7"/>
              <w:spacing w:before="216" w:line="178" w:lineRule="auto"/>
              <w:ind w:left="36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4CA3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tcBorders>
              <w:top w:val="single" w:color="auto" w:sz="4" w:space="0"/>
            </w:tcBorders>
            <w:vAlign w:val="center"/>
          </w:tcPr>
          <w:p w14:paraId="68E4EC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电子邮箱</w:t>
            </w:r>
          </w:p>
        </w:tc>
        <w:tc>
          <w:tcPr>
            <w:tcW w:w="2996" w:type="dxa"/>
            <w:tcBorders>
              <w:top w:val="single" w:color="auto" w:sz="4" w:space="0"/>
            </w:tcBorders>
            <w:vAlign w:val="center"/>
          </w:tcPr>
          <w:p w14:paraId="3151F6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307778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联系手机</w:t>
            </w:r>
          </w:p>
        </w:tc>
        <w:tc>
          <w:tcPr>
            <w:tcW w:w="1504" w:type="dxa"/>
            <w:vAlign w:val="center"/>
          </w:tcPr>
          <w:p w14:paraId="7247BA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365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vAlign w:val="center"/>
          </w:tcPr>
          <w:p w14:paraId="1BEBA195">
            <w:pPr>
              <w:jc w:val="center"/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2996" w:type="dxa"/>
            <w:vAlign w:val="center"/>
          </w:tcPr>
          <w:p w14:paraId="39A284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AB7A0A1"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邮编</w:t>
            </w:r>
          </w:p>
        </w:tc>
        <w:tc>
          <w:tcPr>
            <w:tcW w:w="1504" w:type="dxa"/>
            <w:vAlign w:val="center"/>
          </w:tcPr>
          <w:p w14:paraId="619A08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94E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vAlign w:val="center"/>
          </w:tcPr>
          <w:p w14:paraId="5918B9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作品类型</w:t>
            </w:r>
          </w:p>
        </w:tc>
        <w:tc>
          <w:tcPr>
            <w:tcW w:w="5850" w:type="dxa"/>
            <w:gridSpan w:val="3"/>
            <w:vAlign w:val="center"/>
          </w:tcPr>
          <w:p w14:paraId="248D3E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Segoe UI Symbol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论文类    </w:t>
            </w:r>
            <w:r>
              <w:rPr>
                <w:rFonts w:ascii="Times New Roman" w:hAnsi="Times New Roman" w:eastAsia="宋体" w:cs="Segoe UI Symbol"/>
                <w:color w:val="auto"/>
                <w:sz w:val="24"/>
                <w:szCs w:val="24"/>
                <w:lang w:eastAsia="zh-CN"/>
              </w:rPr>
              <w:t>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专著类   </w:t>
            </w:r>
            <w:r>
              <w:rPr>
                <w:rFonts w:ascii="Segoe UI Symbol" w:hAnsi="Segoe UI Symbol" w:cs="Segoe UI Symbol" w:eastAsiaTheme="minorEastAsia"/>
                <w:sz w:val="24"/>
                <w:szCs w:val="24"/>
                <w:lang w:eastAsia="zh-CN"/>
              </w:rPr>
              <w:t>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研究报告   </w:t>
            </w:r>
            <w:r>
              <w:rPr>
                <w:rFonts w:ascii="Segoe UI Symbol" w:hAnsi="Segoe UI Symbol" w:cs="Segoe UI Symbol" w:eastAsiaTheme="minorEastAsia"/>
                <w:sz w:val="24"/>
                <w:szCs w:val="24"/>
                <w:lang w:eastAsia="zh-CN"/>
              </w:rPr>
              <w:t>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调研报告</w:t>
            </w:r>
          </w:p>
        </w:tc>
      </w:tr>
      <w:tr w14:paraId="5721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88" w:type="dxa"/>
            <w:vAlign w:val="center"/>
          </w:tcPr>
          <w:p w14:paraId="40EF5649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作品题目</w:t>
            </w:r>
          </w:p>
        </w:tc>
        <w:tc>
          <w:tcPr>
            <w:tcW w:w="2996" w:type="dxa"/>
            <w:vAlign w:val="center"/>
          </w:tcPr>
          <w:p w14:paraId="38CE1552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514CCB8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作品字数</w:t>
            </w:r>
          </w:p>
        </w:tc>
        <w:tc>
          <w:tcPr>
            <w:tcW w:w="1504" w:type="dxa"/>
            <w:vAlign w:val="center"/>
          </w:tcPr>
          <w:p w14:paraId="19FE9832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</w:tr>
      <w:tr w14:paraId="016E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388" w:type="dxa"/>
            <w:vAlign w:val="center"/>
          </w:tcPr>
          <w:p w14:paraId="3A17B0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发表刊物名称</w:t>
            </w:r>
          </w:p>
        </w:tc>
        <w:tc>
          <w:tcPr>
            <w:tcW w:w="2996" w:type="dxa"/>
            <w:vAlign w:val="center"/>
          </w:tcPr>
          <w:p w14:paraId="39E078FE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38E73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发表/出版/成稿日期</w:t>
            </w:r>
          </w:p>
        </w:tc>
        <w:tc>
          <w:tcPr>
            <w:tcW w:w="1504" w:type="dxa"/>
            <w:vAlign w:val="center"/>
          </w:tcPr>
          <w:p w14:paraId="3B031CA6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</w:tr>
      <w:tr w14:paraId="5C5A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388" w:type="dxa"/>
            <w:vAlign w:val="center"/>
          </w:tcPr>
          <w:p w14:paraId="182F17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论文发表刊物类别</w:t>
            </w:r>
          </w:p>
        </w:tc>
        <w:tc>
          <w:tcPr>
            <w:tcW w:w="5850" w:type="dxa"/>
            <w:gridSpan w:val="3"/>
            <w:vAlign w:val="center"/>
          </w:tcPr>
          <w:p w14:paraId="61AD9C86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  <w:u w:val="single"/>
                <w:lang w:eastAsia="zh-CN"/>
              </w:rPr>
            </w:pPr>
            <w:r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  <w:t>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SSCI   </w:t>
            </w:r>
            <w:r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  <w:t>☐</w:t>
            </w:r>
            <w:r>
              <w:rPr>
                <w:rFonts w:hint="eastAsia" w:ascii="Times New Roman" w:hAnsi="Times New Roman" w:eastAsia="宋体" w:cs="Segoe UI Symbol"/>
                <w:color w:val="auto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CSSCI   </w:t>
            </w:r>
            <w:r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  <w:t>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北大核心   </w:t>
            </w:r>
            <w:r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  <w:t>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</w:t>
            </w:r>
          </w:p>
        </w:tc>
      </w:tr>
      <w:tr w14:paraId="7AE22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388" w:type="dxa"/>
            <w:vAlign w:val="center"/>
          </w:tcPr>
          <w:p w14:paraId="744AAC0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作品类别</w:t>
            </w:r>
          </w:p>
        </w:tc>
        <w:tc>
          <w:tcPr>
            <w:tcW w:w="5850" w:type="dxa"/>
            <w:gridSpan w:val="3"/>
            <w:vAlign w:val="center"/>
          </w:tcPr>
          <w:p w14:paraId="11657C32">
            <w:pPr>
              <w:jc w:val="center"/>
              <w:rPr>
                <w:rFonts w:hint="eastAsia" w:ascii="Times New Roman" w:hAnsi="Times New Roman" w:eastAsia="宋体" w:cs="Segoe UI Symbo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宋体" w:cs="Segoe UI Symbol"/>
                <w:color w:val="auto"/>
                <w:sz w:val="24"/>
                <w:szCs w:val="24"/>
                <w:lang w:val="en-US" w:eastAsia="zh-CN"/>
              </w:rPr>
              <w:t xml:space="preserve">学术贡献        </w:t>
            </w:r>
            <w:r>
              <w:rPr>
                <w:rFonts w:ascii="Times New Roman" w:hAnsi="Times New Roman" w:eastAsia="宋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宋体" w:cs="Segoe UI Symbol"/>
                <w:color w:val="auto"/>
                <w:sz w:val="24"/>
                <w:szCs w:val="24"/>
                <w:lang w:val="en-US" w:eastAsia="zh-CN"/>
              </w:rPr>
              <w:t xml:space="preserve">建言献策        </w:t>
            </w:r>
            <w:r>
              <w:rPr>
                <w:rFonts w:ascii="Times New Roman" w:hAnsi="Times New Roman" w:eastAsia="宋体" w:cs="Segoe UI Symbol"/>
                <w:color w:val="auto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宋体" w:cs="Segoe UI Symbol"/>
                <w:color w:val="auto"/>
                <w:sz w:val="24"/>
                <w:szCs w:val="24"/>
                <w:lang w:val="en-US" w:eastAsia="zh-CN"/>
              </w:rPr>
              <w:t>代言工商</w:t>
            </w:r>
          </w:p>
        </w:tc>
      </w:tr>
      <w:tr w14:paraId="7F527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238" w:type="dxa"/>
            <w:gridSpan w:val="4"/>
            <w:vAlign w:val="center"/>
          </w:tcPr>
          <w:p w14:paraId="1D8E835E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作者情况</w:t>
            </w:r>
          </w:p>
        </w:tc>
      </w:tr>
      <w:tr w14:paraId="53976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vAlign w:val="center"/>
          </w:tcPr>
          <w:p w14:paraId="19260B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第一作者姓名</w:t>
            </w:r>
          </w:p>
        </w:tc>
        <w:tc>
          <w:tcPr>
            <w:tcW w:w="2996" w:type="dxa"/>
            <w:vAlign w:val="center"/>
          </w:tcPr>
          <w:p w14:paraId="6388C718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14AD1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04" w:type="dxa"/>
            <w:vAlign w:val="center"/>
          </w:tcPr>
          <w:p w14:paraId="7E566616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</w:tr>
      <w:tr w14:paraId="29F70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vAlign w:val="center"/>
          </w:tcPr>
          <w:p w14:paraId="722F4D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996" w:type="dxa"/>
            <w:vAlign w:val="center"/>
          </w:tcPr>
          <w:p w14:paraId="1BBE38F8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9C3E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04" w:type="dxa"/>
            <w:vAlign w:val="center"/>
          </w:tcPr>
          <w:p w14:paraId="6418E431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</w:tr>
      <w:tr w14:paraId="4D6E3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vAlign w:val="center"/>
          </w:tcPr>
          <w:p w14:paraId="0535AF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第二作者姓名</w:t>
            </w:r>
          </w:p>
        </w:tc>
        <w:tc>
          <w:tcPr>
            <w:tcW w:w="2996" w:type="dxa"/>
            <w:vAlign w:val="center"/>
          </w:tcPr>
          <w:p w14:paraId="779B90F3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14C2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04" w:type="dxa"/>
            <w:vAlign w:val="center"/>
          </w:tcPr>
          <w:p w14:paraId="0570A4C8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</w:tr>
      <w:tr w14:paraId="191D5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vAlign w:val="center"/>
          </w:tcPr>
          <w:p w14:paraId="17F2DD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996" w:type="dxa"/>
            <w:vAlign w:val="center"/>
          </w:tcPr>
          <w:p w14:paraId="5B205FDC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40A5E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04" w:type="dxa"/>
            <w:vAlign w:val="center"/>
          </w:tcPr>
          <w:p w14:paraId="1CC6FE7A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</w:tr>
      <w:tr w14:paraId="57091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vAlign w:val="center"/>
          </w:tcPr>
          <w:p w14:paraId="164914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第三作者姓名</w:t>
            </w:r>
          </w:p>
        </w:tc>
        <w:tc>
          <w:tcPr>
            <w:tcW w:w="2996" w:type="dxa"/>
            <w:vAlign w:val="center"/>
          </w:tcPr>
          <w:p w14:paraId="0CA648A8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3E09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04" w:type="dxa"/>
            <w:vAlign w:val="center"/>
          </w:tcPr>
          <w:p w14:paraId="010FD272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</w:tr>
      <w:tr w14:paraId="2B6C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88" w:type="dxa"/>
            <w:vAlign w:val="center"/>
          </w:tcPr>
          <w:p w14:paraId="11D8E9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996" w:type="dxa"/>
            <w:vAlign w:val="center"/>
          </w:tcPr>
          <w:p w14:paraId="4995964E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AB410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04" w:type="dxa"/>
            <w:vAlign w:val="center"/>
          </w:tcPr>
          <w:p w14:paraId="38F50926">
            <w:pPr>
              <w:jc w:val="center"/>
              <w:rPr>
                <w:rFonts w:ascii="Times New Roman" w:hAnsi="Times New Roman" w:eastAsia="宋体" w:cs="Segoe UI Symbol"/>
                <w:color w:val="auto"/>
                <w:sz w:val="22"/>
                <w:szCs w:val="22"/>
              </w:rPr>
            </w:pPr>
          </w:p>
        </w:tc>
      </w:tr>
      <w:tr w14:paraId="7E77C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38" w:type="dxa"/>
            <w:gridSpan w:val="4"/>
            <w:vAlign w:val="center"/>
          </w:tcPr>
          <w:p w14:paraId="067393CD">
            <w:pPr>
              <w:pStyle w:val="7"/>
              <w:spacing w:before="185" w:line="196" w:lineRule="auto"/>
              <w:ind w:left="7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申请奖项理由（请重点阐述作品创新性和影响力）</w:t>
            </w:r>
          </w:p>
          <w:p w14:paraId="1AF9D5E0">
            <w:pPr>
              <w:pStyle w:val="7"/>
              <w:spacing w:before="67" w:line="186" w:lineRule="auto"/>
              <w:ind w:left="6328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</w:pPr>
          </w:p>
          <w:p w14:paraId="7D8EA0E7">
            <w:pPr>
              <w:pStyle w:val="7"/>
              <w:spacing w:before="67" w:line="186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  <w:t xml:space="preserve">                                       </w:t>
            </w:r>
          </w:p>
          <w:p w14:paraId="63BFB667">
            <w:pPr>
              <w:pStyle w:val="7"/>
              <w:spacing w:before="67" w:line="186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  <w:t xml:space="preserve">                                               </w:t>
            </w:r>
          </w:p>
          <w:p w14:paraId="4CC56A41">
            <w:pPr>
              <w:pStyle w:val="7"/>
              <w:spacing w:before="67" w:line="186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</w:pPr>
          </w:p>
          <w:p w14:paraId="4C8A1B7A">
            <w:pPr>
              <w:pStyle w:val="7"/>
              <w:spacing w:before="67" w:line="186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  <w:t xml:space="preserve">                                          </w:t>
            </w:r>
          </w:p>
          <w:p w14:paraId="694CE552">
            <w:pPr>
              <w:pStyle w:val="7"/>
              <w:spacing w:before="67" w:line="186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</w:pPr>
          </w:p>
          <w:p w14:paraId="46065800">
            <w:pPr>
              <w:pStyle w:val="7"/>
              <w:spacing w:before="67" w:line="186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</w:pPr>
          </w:p>
          <w:p w14:paraId="7C6AD056">
            <w:pPr>
              <w:pStyle w:val="7"/>
              <w:spacing w:before="67" w:line="186" w:lineRule="auto"/>
              <w:jc w:val="both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</w:pPr>
          </w:p>
          <w:p w14:paraId="28C7795E">
            <w:pPr>
              <w:pStyle w:val="7"/>
              <w:spacing w:before="67" w:line="186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eastAsia="zh-CN"/>
              </w:rPr>
              <w:t xml:space="preserve">                                      申请人签字（或盖章）：</w:t>
            </w:r>
          </w:p>
          <w:p w14:paraId="0787C406">
            <w:pPr>
              <w:pStyle w:val="7"/>
              <w:spacing w:before="67" w:line="186" w:lineRule="auto"/>
              <w:ind w:firstLine="6048" w:firstLineChars="2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日</w:t>
            </w:r>
          </w:p>
        </w:tc>
      </w:tr>
    </w:tbl>
    <w:p w14:paraId="545320A0">
      <w:pPr>
        <w:pStyle w:val="2"/>
        <w:rPr>
          <w:rFonts w:ascii="Arial"/>
        </w:rPr>
      </w:pPr>
    </w:p>
    <w:sectPr>
      <w:pgSz w:w="11900" w:h="16840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2ZiYzQ5NDgxNjdlYmZmOTdlMjZiZTcwYzliYzNjYmYifQ=="/>
  </w:docVars>
  <w:rsids>
    <w:rsidRoot w:val="0002425A"/>
    <w:rsid w:val="0002425A"/>
    <w:rsid w:val="00314710"/>
    <w:rsid w:val="003832C1"/>
    <w:rsid w:val="003A64CE"/>
    <w:rsid w:val="00433A95"/>
    <w:rsid w:val="004867EA"/>
    <w:rsid w:val="00547F54"/>
    <w:rsid w:val="0056273E"/>
    <w:rsid w:val="0062386F"/>
    <w:rsid w:val="007F4326"/>
    <w:rsid w:val="00804629"/>
    <w:rsid w:val="0094529C"/>
    <w:rsid w:val="00AE2B0E"/>
    <w:rsid w:val="00D13670"/>
    <w:rsid w:val="00DE10F6"/>
    <w:rsid w:val="00DE11B7"/>
    <w:rsid w:val="00F615E7"/>
    <w:rsid w:val="04BC2D2E"/>
    <w:rsid w:val="0C012BCC"/>
    <w:rsid w:val="0C324B7B"/>
    <w:rsid w:val="103F5AB4"/>
    <w:rsid w:val="1B594F66"/>
    <w:rsid w:val="1C7605F1"/>
    <w:rsid w:val="1DA13BF1"/>
    <w:rsid w:val="20592EC7"/>
    <w:rsid w:val="27E4770E"/>
    <w:rsid w:val="286B37E1"/>
    <w:rsid w:val="29053906"/>
    <w:rsid w:val="32715B70"/>
    <w:rsid w:val="390A611C"/>
    <w:rsid w:val="3B2E3966"/>
    <w:rsid w:val="40655737"/>
    <w:rsid w:val="4364489E"/>
    <w:rsid w:val="43EE2646"/>
    <w:rsid w:val="45DD41EE"/>
    <w:rsid w:val="4F2214E2"/>
    <w:rsid w:val="4FD90E24"/>
    <w:rsid w:val="53327830"/>
    <w:rsid w:val="57236B81"/>
    <w:rsid w:val="58E72AE7"/>
    <w:rsid w:val="5B2D4472"/>
    <w:rsid w:val="5DCE764D"/>
    <w:rsid w:val="69993D0A"/>
    <w:rsid w:val="74681443"/>
    <w:rsid w:val="789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华文宋体" w:hAnsi="华文宋体" w:eastAsia="华文宋体" w:cs="华文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224</Characters>
  <Lines>3</Lines>
  <Paragraphs>1</Paragraphs>
  <TotalTime>2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2023-12-08T06:29:00Z</dcterms:created>
  <dc:creator>Lenovo</dc:creator>
  <cp:lastModifiedBy>伊</cp:lastModifiedBy>
  <cp:lastPrinted>2025-03-12T02:36:00Z</cp:lastPrinted>
  <dcterms:modified xsi:type="dcterms:W3CDTF">2025-12-19T08:25:22Z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2024-06-05T16:45:49Z</vt:filetime>
  </property>
  <property fmtid="{D5CDD505-2E9C-101B-9397-08002B2CF9AE}" pid="4" name="KSOProductBuildVer">
    <vt:lpwstr>2052-12.1.0.24034</vt:lpwstr>
  </property>
  <property fmtid="{D5CDD505-2E9C-101B-9397-08002B2CF9AE}" pid="5" name="ICV">
    <vt:lpwstr>2EC302998ABF422782C7A7BA33BA251D_13</vt:lpwstr>
  </property>
  <property fmtid="{D5CDD505-2E9C-101B-9397-08002B2CF9AE}" pid="6" name="KSOTemplateDocerSaveRecord">
    <vt:lpwstr>eyJoZGlkIjoiZmI5NWVlODY2OTNiZDQzODg0MDQ1YTRhODMwNWIyMzciLCJ1c2VySWQiOiIyNzM3NDU2NTQifQ==</vt:lpwstr>
  </property>
</Properties>
</file>